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黑体" w:hAnsi="黑体" w:eastAsia="黑体"/>
          <w:color w:val="000000"/>
          <w:kern w:val="0"/>
          <w:sz w:val="32"/>
          <w:szCs w:val="32"/>
          <w:lang w:val="en-US" w:eastAsia="zh-CN"/>
        </w:rPr>
      </w:pPr>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一：</w:t>
      </w:r>
    </w:p>
    <w:p>
      <w:pPr>
        <w:widowControl/>
        <w:spacing w:line="480" w:lineRule="exact"/>
        <w:jc w:val="left"/>
        <w:rPr>
          <w:rFonts w:ascii="黑体" w:hAnsi="黑体" w:eastAsia="黑体"/>
          <w:color w:val="000000"/>
          <w:kern w:val="0"/>
          <w:sz w:val="32"/>
          <w:szCs w:val="32"/>
        </w:rPr>
      </w:pPr>
    </w:p>
    <w:p>
      <w:pPr>
        <w:spacing w:line="480" w:lineRule="exact"/>
        <w:rPr>
          <w:rFonts w:ascii="方正小标宋简体" w:hAnsi="仿宋" w:eastAsia="方正小标宋简体"/>
          <w:color w:val="000000"/>
          <w:kern w:val="0"/>
          <w:sz w:val="44"/>
          <w:szCs w:val="44"/>
        </w:rPr>
      </w:pPr>
      <w:r>
        <w:rPr>
          <w:rFonts w:ascii="方正小标宋简体" w:hAnsi="仿宋" w:eastAsia="方正小标宋简体"/>
          <w:color w:val="000000"/>
          <w:kern w:val="0"/>
          <w:sz w:val="44"/>
          <w:szCs w:val="44"/>
        </w:rPr>
        <w:t>2022年普通专升本《大学英语》考试大纲</w:t>
      </w:r>
    </w:p>
    <w:p>
      <w:pPr>
        <w:spacing w:line="480" w:lineRule="exact"/>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jc w:val="left"/>
        <w:rPr>
          <w:rFonts w:ascii="Calibri" w:hAnsi="Calibri" w:eastAsia="Calibri" w:cs="Calibri"/>
        </w:rPr>
      </w:pPr>
    </w:p>
    <w:p>
      <w:pPr>
        <w:autoSpaceDE w:val="0"/>
        <w:autoSpaceDN w:val="0"/>
        <w:adjustRightInd w:val="0"/>
        <w:spacing w:line="480" w:lineRule="exact"/>
        <w:ind w:firstLine="640" w:firstLineChars="200"/>
        <w:jc w:val="left"/>
        <w:rPr>
          <w:rFonts w:ascii="仿宋" w:hAnsi="仿宋" w:eastAsia="仿宋"/>
          <w:color w:val="000000"/>
          <w:kern w:val="0"/>
          <w:sz w:val="32"/>
          <w:lang w:val="zh-CN"/>
        </w:rPr>
      </w:pPr>
      <w:r>
        <w:rPr>
          <w:rFonts w:hint="eastAsia" w:ascii="仿宋" w:hAnsi="仿宋" w:eastAsia="仿宋"/>
          <w:color w:val="000000"/>
          <w:kern w:val="0"/>
          <w:sz w:val="32"/>
          <w:lang w:val="zh-CN"/>
        </w:rPr>
        <w:t>附：高职高专教育英语课程教学基本要求</w:t>
      </w:r>
    </w:p>
    <w:p>
      <w:pPr>
        <w:widowControl/>
        <w:spacing w:line="480" w:lineRule="exact"/>
        <w:jc w:val="left"/>
        <w:rPr>
          <w:rFonts w:ascii="黑体" w:hAnsi="黑体" w:eastAsia="黑体"/>
          <w:color w:val="000000"/>
          <w:kern w:val="0"/>
          <w:sz w:val="32"/>
          <w:szCs w:val="32"/>
        </w:rPr>
      </w:pPr>
      <w:r>
        <w:br w:type="page"/>
      </w: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8"/>
        <w:gridCol w:w="3349"/>
        <w:gridCol w:w="2161"/>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560" w:lineRule="exact"/>
        <w:jc w:val="left"/>
        <w:rPr>
          <w:rFonts w:ascii="黑体" w:eastAsia="黑体"/>
          <w:kern w:val="0"/>
          <w:sz w:val="28"/>
          <w:szCs w:val="28"/>
        </w:rPr>
      </w:pPr>
    </w:p>
    <w:p>
      <w:pPr>
        <w:snapToGrid w:val="0"/>
        <w:spacing w:line="560" w:lineRule="exact"/>
        <w:jc w:val="left"/>
        <w:rPr>
          <w:rFonts w:ascii="黑体" w:eastAsia="黑体"/>
          <w:kern w:val="0"/>
          <w:sz w:val="28"/>
          <w:szCs w:val="28"/>
        </w:rPr>
      </w:pPr>
    </w:p>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rFonts w:hint="default" w:ascii="仿宋" w:hAnsi="仿宋" w:eastAsia="仿宋" w:cs="仿宋"/>
          <w:b w:val="0"/>
          <w:i w:val="0"/>
          <w:caps w:val="0"/>
          <w:color w:val="auto"/>
          <w:spacing w:val="0"/>
          <w:kern w:val="0"/>
          <w:sz w:val="28"/>
          <w:szCs w:val="28"/>
          <w:shd w:val="clear" w:fill="FFFFFF"/>
          <w:lang w:val="en-US" w:eastAsia="zh-CN" w:bidi="ar"/>
        </w:rPr>
        <w:sectPr>
          <w:footerReference r:id="rId3" w:type="default"/>
          <w:pgSz w:w="11900" w:h="16820"/>
          <w:pgMar w:top="1240" w:right="1666" w:bottom="1345" w:left="1589" w:header="0" w:footer="1079" w:gutter="0"/>
          <w:cols w:space="720" w:num="1"/>
        </w:sectPr>
      </w:pPr>
      <w:r>
        <w:rPr>
          <w:rFonts w:ascii="宋体" w:hAnsi="宋体"/>
          <w:kern w:val="0"/>
          <w:sz w:val="24"/>
        </w:rPr>
        <w:t>5）正确套用或使用常见的应用文</w:t>
      </w:r>
      <w:bookmarkStart w:id="0" w:name="_GoBack"/>
      <w:bookmarkEnd w:id="0"/>
    </w:p>
    <w:p/>
    <w:sectPr>
      <w:footerReference r:id="rId4" w:type="default"/>
      <w:pgSz w:w="11906" w:h="16838"/>
      <w:pgMar w:top="1240" w:right="1576" w:bottom="1318"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rPr>
        <w:rFonts w:ascii="仿宋" w:hAnsi="仿宋" w:eastAsia="仿宋" w:cs="仿宋"/>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7650"/>
      <w:rPr>
        <w:rFonts w:ascii="仿宋" w:hAnsi="仿宋" w:eastAsia="仿宋" w:cs="仿宋"/>
        <w:sz w:val="28"/>
        <w:szCs w:val="28"/>
      </w:rPr>
    </w:pPr>
    <w:r>
      <w:rPr>
        <w:rFonts w:ascii="仿宋" w:hAnsi="仿宋" w:eastAsia="仿宋" w:cs="仿宋"/>
        <w:sz w:val="28"/>
        <w:szCs w:val="28"/>
      </w:rPr>
      <w:t>──3─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C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2022-03-22T09:21:31Z</dcterms:created>
  <dc:creator>DELL</dc:creator>
  <cp:lastModifiedBy>程仁杰</cp:lastModifiedBy>
  <dcterms:modified xsi:type="dcterms:W3CDTF">2022-03-22T09:23:21Z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9841B5BEC28A45DE85A1794355B8D606</vt:lpwstr>
  </property>
</Properties>
</file>